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2924" w14:textId="7870808F" w:rsidR="0036548F" w:rsidRDefault="0036548F">
      <w:r>
        <w:t>Tisztelt Vezetőségi Tagok, Tisztelt Területi Küldött Kollégáim!</w:t>
      </w:r>
    </w:p>
    <w:p w14:paraId="10684F0C" w14:textId="77777777" w:rsidR="0036548F" w:rsidRDefault="0036548F"/>
    <w:p w14:paraId="647428AE" w14:textId="33F31B3A" w:rsidR="003B4BC1" w:rsidRDefault="00C2462F">
      <w:r>
        <w:t xml:space="preserve">A területi szervezet irodáját </w:t>
      </w:r>
      <w:r w:rsidR="00B06921">
        <w:t xml:space="preserve">2020 </w:t>
      </w:r>
      <w:r>
        <w:t>december végén</w:t>
      </w:r>
      <w:r w:rsidR="00B06921">
        <w:t xml:space="preserve"> vettük át</w:t>
      </w:r>
      <w:r w:rsidR="000750DA">
        <w:t>.</w:t>
      </w:r>
      <w:r w:rsidR="00B06921">
        <w:t xml:space="preserve"> </w:t>
      </w:r>
      <w:r>
        <w:t>Az előző irodavezető</w:t>
      </w:r>
      <w:r w:rsidR="000750DA">
        <w:t xml:space="preserve"> </w:t>
      </w:r>
      <w:r>
        <w:t xml:space="preserve">távozásával az </w:t>
      </w:r>
      <w:r w:rsidR="00B06921">
        <w:t>új</w:t>
      </w:r>
      <w:r>
        <w:t>év elején azonnal új irodavezetőt kellett találnunk</w:t>
      </w:r>
      <w:r w:rsidR="00B06921">
        <w:t>. Az</w:t>
      </w:r>
      <w:r>
        <w:t xml:space="preserve"> eljárásrendek </w:t>
      </w:r>
      <w:r w:rsidR="00AE49F6">
        <w:t>hiányában az</w:t>
      </w:r>
      <w:r w:rsidR="00B06921">
        <w:t xml:space="preserve"> első év javarészt a folyamatok tanulásával, ésszerűsítésével telt.  Nehezített bizonyos folyamatokat, hogy az elnök bejegyzése csak a</w:t>
      </w:r>
      <w:r>
        <w:t xml:space="preserve">ugusztus 24-én lett jogerős a Törvényszéken (bankkártya, ügyintézések, </w:t>
      </w:r>
      <w:proofErr w:type="spellStart"/>
      <w:r>
        <w:t>stb</w:t>
      </w:r>
      <w:proofErr w:type="spellEnd"/>
      <w:r>
        <w:t>)</w:t>
      </w:r>
      <w:r w:rsidR="003B4BC1">
        <w:t xml:space="preserve">. </w:t>
      </w:r>
    </w:p>
    <w:p w14:paraId="5C712F2A" w14:textId="38FECCC9" w:rsidR="00DC5907" w:rsidRDefault="00DC5907">
      <w:r>
        <w:t>A Szervezetet 651 taggal vettük át, 2021 végére a taglé</w:t>
      </w:r>
      <w:r w:rsidR="00C258B0">
        <w:t>t</w:t>
      </w:r>
      <w:r>
        <w:t xml:space="preserve">szám </w:t>
      </w:r>
      <w:r w:rsidR="00C258B0">
        <w:t xml:space="preserve">676-ra nőtt. </w:t>
      </w:r>
    </w:p>
    <w:p w14:paraId="3534161E" w14:textId="76A93025" w:rsidR="00B06921" w:rsidRDefault="00C2462F">
      <w:r>
        <w:t>A számlázóprogram sok szempontból alkalmatlan volt a munkavégzésre (</w:t>
      </w:r>
      <w:r w:rsidR="00B06921">
        <w:t>az előző irodavezető</w:t>
      </w:r>
      <w:r>
        <w:t xml:space="preserve"> és a könyvelő egybehangzó véleménye szerint), másrészt nem is volt alkalmas az elektronikus számlázásra, így váltottunk, </w:t>
      </w:r>
      <w:r w:rsidR="00B06921">
        <w:t xml:space="preserve">a </w:t>
      </w:r>
      <w:r>
        <w:t>szamlazz.</w:t>
      </w:r>
      <w:r w:rsidR="00B06921">
        <w:t>hu</w:t>
      </w:r>
      <w:r>
        <w:t xml:space="preserve"> </w:t>
      </w:r>
      <w:r w:rsidR="00B06921">
        <w:t xml:space="preserve">rendszerre való átállás a kezdetekben néhány hibával járt, ezek azonban emberi okokra vezethetők vissza, ezeket azonnal korrigáltuk. </w:t>
      </w:r>
      <w:r w:rsidR="004E04BE">
        <w:t xml:space="preserve">Az új rendszerrel bevezetésre került az online bankkártyás fizetési lehetőség, amivel egyre több tagunk él. </w:t>
      </w:r>
    </w:p>
    <w:p w14:paraId="308E868E" w14:textId="73703E3E" w:rsidR="00C2462F" w:rsidRDefault="00B06921">
      <w:r>
        <w:t>Az online számlázás bevezetése mellett a f</w:t>
      </w:r>
      <w:r w:rsidR="00C2462F">
        <w:t>elhő alapú munkavégzés</w:t>
      </w:r>
      <w:r w:rsidR="007D05A7">
        <w:t>re való átállás szintén fontos volt a járványhelyzet miatt. A</w:t>
      </w:r>
      <w:r w:rsidR="007B07E7">
        <w:t xml:space="preserve"> </w:t>
      </w:r>
      <w:proofErr w:type="spellStart"/>
      <w:r w:rsidR="007D05A7">
        <w:t>Dropbox</w:t>
      </w:r>
      <w:proofErr w:type="spellEnd"/>
      <w:r w:rsidR="007D05A7">
        <w:t xml:space="preserve"> és a</w:t>
      </w:r>
      <w:r w:rsidR="00C2462F">
        <w:t xml:space="preserve"> </w:t>
      </w:r>
      <w:proofErr w:type="spellStart"/>
      <w:r w:rsidR="00C2462F">
        <w:t>Cashboo</w:t>
      </w:r>
      <w:r w:rsidR="007D05A7">
        <w:t>k</w:t>
      </w:r>
      <w:proofErr w:type="spellEnd"/>
      <w:r w:rsidR="007D05A7">
        <w:t xml:space="preserve"> alkalmazások segítségével a könyvelővel való kapcsolattartás is </w:t>
      </w:r>
      <w:proofErr w:type="spellStart"/>
      <w:r w:rsidR="007D05A7">
        <w:t>automatizáltabb</w:t>
      </w:r>
      <w:proofErr w:type="spellEnd"/>
      <w:r w:rsidR="007D05A7">
        <w:t xml:space="preserve">, gördülékenyebb lett. </w:t>
      </w:r>
    </w:p>
    <w:p w14:paraId="68784DCB" w14:textId="68985F50" w:rsidR="00C258B0" w:rsidRDefault="007D05A7">
      <w:r>
        <w:t>Az a</w:t>
      </w:r>
      <w:r w:rsidR="00C2462F">
        <w:t xml:space="preserve">dategyeztető automatizmusok, </w:t>
      </w:r>
      <w:proofErr w:type="spellStart"/>
      <w:r w:rsidR="00C2462F">
        <w:t>parametrizálható</w:t>
      </w:r>
      <w:proofErr w:type="spellEnd"/>
      <w:r w:rsidR="00C2462F">
        <w:t xml:space="preserve"> és személyesíthető hírlevélküldési lehetőség</w:t>
      </w:r>
      <w:r w:rsidR="000D4B6A">
        <w:t>, és</w:t>
      </w:r>
      <w:r w:rsidR="00C2462F">
        <w:t xml:space="preserve"> nyilvántartások ésszerűsítése</w:t>
      </w:r>
      <w:r>
        <w:t xml:space="preserve"> kapcsán a </w:t>
      </w:r>
      <w:r w:rsidR="00C2462F">
        <w:t>tagság adategyeztetése két hullámban</w:t>
      </w:r>
      <w:r>
        <w:t xml:space="preserve"> történt az év folyamán. A tagság</w:t>
      </w:r>
      <w:r w:rsidR="00C2462F">
        <w:t xml:space="preserve"> közel 20%-</w:t>
      </w:r>
      <w:proofErr w:type="spellStart"/>
      <w:r w:rsidR="00C2462F">
        <w:t>nál</w:t>
      </w:r>
      <w:proofErr w:type="spellEnd"/>
      <w:r w:rsidR="00C2462F">
        <w:t xml:space="preserve"> volt változás, 36%</w:t>
      </w:r>
      <w:r>
        <w:t>-</w:t>
      </w:r>
      <w:proofErr w:type="spellStart"/>
      <w:r>
        <w:t>nál</w:t>
      </w:r>
      <w:proofErr w:type="spellEnd"/>
      <w:r>
        <w:t xml:space="preserve"> jelentkezett</w:t>
      </w:r>
      <w:r w:rsidR="00C2462F">
        <w:t xml:space="preserve"> tartozás, többség nem is tudott róla, eddig automatikus értesítések nem voltak (</w:t>
      </w:r>
      <w:r w:rsidR="00366014">
        <w:t>~</w:t>
      </w:r>
      <w:r w:rsidR="00C2462F">
        <w:t>5.5</w:t>
      </w:r>
      <w:r w:rsidR="004E04BE">
        <w:t xml:space="preserve"> millió Ft</w:t>
      </w:r>
      <w:r w:rsidR="00C2462F">
        <w:t xml:space="preserve"> </w:t>
      </w:r>
      <w:r w:rsidR="00366014">
        <w:t xml:space="preserve">régebbi keletű </w:t>
      </w:r>
      <w:r w:rsidR="00C2462F">
        <w:t>kintlévőség</w:t>
      </w:r>
      <w:r w:rsidR="00366014">
        <w:t xml:space="preserve">). </w:t>
      </w:r>
    </w:p>
    <w:p w14:paraId="3EB79954" w14:textId="7D66CF6D" w:rsidR="00171B8F" w:rsidRDefault="007D05A7">
      <w:r>
        <w:t xml:space="preserve">Megalakult az </w:t>
      </w:r>
      <w:r w:rsidR="00365EAD">
        <w:t>Állatvédelmi ad hoc bizottság</w:t>
      </w:r>
      <w:r>
        <w:t xml:space="preserve">, </w:t>
      </w:r>
      <w:r w:rsidR="00171B8F">
        <w:t xml:space="preserve">Fodor Kinga </w:t>
      </w:r>
      <w:r w:rsidR="00910477">
        <w:t>elnökségével</w:t>
      </w:r>
      <w:r w:rsidR="00171B8F">
        <w:t xml:space="preserve">, tagok: </w:t>
      </w:r>
    </w:p>
    <w:p w14:paraId="02244E58" w14:textId="77777777" w:rsidR="00171B8F" w:rsidRDefault="00171B8F">
      <w:r w:rsidRPr="00171B8F">
        <w:t>dr. Csizmás Máté</w:t>
      </w:r>
      <w:r w:rsidRPr="00171B8F">
        <w:br/>
        <w:t>dr. Demjén Zsófia</w:t>
      </w:r>
      <w:r w:rsidRPr="00171B8F">
        <w:br/>
        <w:t xml:space="preserve">dr. </w:t>
      </w:r>
      <w:proofErr w:type="spellStart"/>
      <w:r w:rsidRPr="00171B8F">
        <w:t>Markus</w:t>
      </w:r>
      <w:proofErr w:type="spellEnd"/>
      <w:r w:rsidRPr="00171B8F">
        <w:t xml:space="preserve"> Gabriella</w:t>
      </w:r>
      <w:r w:rsidRPr="00171B8F">
        <w:br/>
        <w:t xml:space="preserve">dr. </w:t>
      </w:r>
      <w:proofErr w:type="spellStart"/>
      <w:r w:rsidRPr="00171B8F">
        <w:t>Nádasdi</w:t>
      </w:r>
      <w:proofErr w:type="spellEnd"/>
      <w:r w:rsidRPr="00171B8F">
        <w:t xml:space="preserve"> Péter</w:t>
      </w:r>
      <w:r w:rsidRPr="00171B8F">
        <w:br/>
        <w:t xml:space="preserve">dr. </w:t>
      </w:r>
      <w:proofErr w:type="spellStart"/>
      <w:r w:rsidRPr="00171B8F">
        <w:t>Tretter</w:t>
      </w:r>
      <w:proofErr w:type="spellEnd"/>
      <w:r w:rsidRPr="00171B8F">
        <w:t xml:space="preserve"> Olga </w:t>
      </w:r>
    </w:p>
    <w:p w14:paraId="4BD58C91" w14:textId="411F61AA" w:rsidR="00171B8F" w:rsidRPr="00171B8F" w:rsidRDefault="00171B8F">
      <w:r>
        <w:t>Ad hoc</w:t>
      </w:r>
      <w:r w:rsidR="007D05A7">
        <w:t xml:space="preserve"> bizottságként</w:t>
      </w:r>
      <w:r>
        <w:t xml:space="preserve"> </w:t>
      </w:r>
      <w:r w:rsidR="007D05A7">
        <w:t>tiszteletdíjat</w:t>
      </w:r>
      <w:r>
        <w:t xml:space="preserve"> nem kapnak, figyelnek, </w:t>
      </w:r>
      <w:r w:rsidR="007D05A7">
        <w:t xml:space="preserve">és </w:t>
      </w:r>
      <w:r>
        <w:t>ha van feladat, hivatalosabb módon tudnak jelezni</w:t>
      </w:r>
      <w:r w:rsidR="002070B9">
        <w:t xml:space="preserve">, reagálni. </w:t>
      </w:r>
    </w:p>
    <w:p w14:paraId="47C5EC73" w14:textId="1D34AB58" w:rsidR="00365EAD" w:rsidRDefault="00171B8F">
      <w:r>
        <w:t>A</w:t>
      </w:r>
      <w:r w:rsidR="00365EAD">
        <w:t xml:space="preserve">z </w:t>
      </w:r>
      <w:r w:rsidR="007D05A7">
        <w:t xml:space="preserve">Állatorvosok az Állatvédelemért Országos Egyesülettel együttműködve az </w:t>
      </w:r>
      <w:r w:rsidR="00365EAD">
        <w:t xml:space="preserve">irodában </w:t>
      </w:r>
      <w:r w:rsidR="007D05A7">
        <w:t>telepítettünk</w:t>
      </w:r>
      <w:r w:rsidR="00365EAD">
        <w:t xml:space="preserve"> egy </w:t>
      </w:r>
      <w:proofErr w:type="spellStart"/>
      <w:r w:rsidR="00365EAD">
        <w:t>webexes</w:t>
      </w:r>
      <w:proofErr w:type="spellEnd"/>
      <w:r w:rsidR="00365EAD">
        <w:t xml:space="preserve"> </w:t>
      </w:r>
      <w:r w:rsidR="007D05A7">
        <w:t>munkaállomást</w:t>
      </w:r>
      <w:r w:rsidR="003A52EC">
        <w:t>. Ez a jövőben bármilyen online továbbképzésre használható</w:t>
      </w:r>
      <w:r w:rsidR="00774BBF">
        <w:t xml:space="preserve">, jelenleg is zajlanak képzések a segítségével. </w:t>
      </w:r>
    </w:p>
    <w:p w14:paraId="61EC4C23" w14:textId="2D5000D1" w:rsidR="00365EAD" w:rsidRDefault="00926696">
      <w:r>
        <w:t xml:space="preserve">Az OB megszervezte a </w:t>
      </w:r>
      <w:r w:rsidR="003A52EC">
        <w:t xml:space="preserve"> MÁOK Fővárosi Szervezetének online Konferenciáját, </w:t>
      </w:r>
      <w:r w:rsidR="00365EAD">
        <w:t xml:space="preserve">a járvány alatt a Pannon </w:t>
      </w:r>
      <w:r w:rsidR="003A52EC">
        <w:t xml:space="preserve">Konferencia </w:t>
      </w:r>
      <w:r w:rsidR="00365EAD">
        <w:t>mellett az egyetlen online kamarai konferencia ez volt</w:t>
      </w:r>
      <w:r w:rsidR="003A52EC">
        <w:t xml:space="preserve"> az évben,</w:t>
      </w:r>
      <w:r w:rsidR="00365EAD">
        <w:t xml:space="preserve"> 128 résztvevő</w:t>
      </w:r>
      <w:r w:rsidR="003A52EC">
        <w:t>vel</w:t>
      </w:r>
      <w:r w:rsidR="00774BBF">
        <w:t xml:space="preserve">, 906.000 Ft bevétellel. </w:t>
      </w:r>
    </w:p>
    <w:p w14:paraId="5DD9E5D1" w14:textId="45603F86" w:rsidR="00365EAD" w:rsidRDefault="00365EAD">
      <w:r>
        <w:t>Új ügyvédi irod</w:t>
      </w:r>
      <w:r w:rsidR="003A52EC">
        <w:t>ával szerződtünk (az előzővel való kapcsolat megszűnt)</w:t>
      </w:r>
      <w:r>
        <w:t>, már több esetben kellett a segítségük</w:t>
      </w:r>
      <w:r w:rsidR="003A52EC">
        <w:t>, de ezek javarészt az Etikai Bizottság munkájával</w:t>
      </w:r>
      <w:r w:rsidR="00926696">
        <w:t xml:space="preserve"> voltak</w:t>
      </w:r>
      <w:r w:rsidR="003A52EC">
        <w:t xml:space="preserve"> kapcsolatban, tehát az új, országos rendszernek köszönhetően ez a terhelés feltehetően mérséklődik majd. </w:t>
      </w:r>
      <w:r>
        <w:t xml:space="preserve"> </w:t>
      </w:r>
    </w:p>
    <w:p w14:paraId="2D6270BE" w14:textId="2893B808" w:rsidR="00365EAD" w:rsidRDefault="003A52EC">
      <w:r>
        <w:t xml:space="preserve">A </w:t>
      </w:r>
      <w:proofErr w:type="spellStart"/>
      <w:r>
        <w:t>Bartl</w:t>
      </w:r>
      <w:proofErr w:type="spellEnd"/>
      <w:r>
        <w:t xml:space="preserve"> utcai ingatlan bérlője külföldre költözött, így a</w:t>
      </w:r>
      <w:r w:rsidR="007B07E7">
        <w:t xml:space="preserve"> szerződés felbontásra került,</w:t>
      </w:r>
      <w:r w:rsidR="00214B8C">
        <w:t xml:space="preserve"> 2021.07.14-én,</w:t>
      </w:r>
      <w:r w:rsidR="007B07E7">
        <w:t xml:space="preserve"> a lakás tisztasági festését lebonyolítottuk, jelenleg új bérlőt keresünk. </w:t>
      </w:r>
      <w:r w:rsidR="00214B8C">
        <w:t xml:space="preserve">Az ingatlan értékbecslést ősszel elvégeztettük, ekkor értéke 42 millió Ft-ra volt tehető, a kiadásra 130-150 ezer Ft-ot javasolt az értékbecslő cég. </w:t>
      </w:r>
    </w:p>
    <w:p w14:paraId="161F4024" w14:textId="0C10C19A" w:rsidR="00C258B0" w:rsidRDefault="00C258B0">
      <w:r>
        <w:lastRenderedPageBreak/>
        <w:t xml:space="preserve">Az új rendelők ellenőrzésében az elnök, alelnök, titkár és több vezetőségi tag is részt vett az év során. </w:t>
      </w:r>
    </w:p>
    <w:p w14:paraId="6760D6DB" w14:textId="3CA83F13" w:rsidR="000750DA" w:rsidRDefault="007F1148">
      <w:r>
        <w:t>V</w:t>
      </w:r>
      <w:r w:rsidR="00365EAD">
        <w:t>agyoni helyzet</w:t>
      </w:r>
      <w:r w:rsidR="00704631">
        <w:t xml:space="preserve">ünket erős gyarapodás jellemezte, </w:t>
      </w:r>
      <w:r w:rsidR="00926696">
        <w:t xml:space="preserve">nem várt, </w:t>
      </w:r>
      <w:r w:rsidR="00704631">
        <w:t>1</w:t>
      </w:r>
      <w:r w:rsidR="00D45500">
        <w:t>1</w:t>
      </w:r>
      <w:r w:rsidR="00704631">
        <w:t>.</w:t>
      </w:r>
      <w:r w:rsidR="00D45500">
        <w:t>258</w:t>
      </w:r>
      <w:r w:rsidR="00704631">
        <w:t xml:space="preserve">.000 Ft-os eredménnyel. </w:t>
      </w:r>
      <w:r w:rsidR="00926696">
        <w:t xml:space="preserve">A járványhelyzet miatt a kiadásaink mérsékeltebbek voltak. </w:t>
      </w:r>
      <w:r w:rsidR="00704631">
        <w:t>Bankszámlánk az alábbiak szerint alakult:</w:t>
      </w:r>
    </w:p>
    <w:p w14:paraId="3D4634ED" w14:textId="371F9080" w:rsidR="000750DA" w:rsidRDefault="000750DA">
      <w:r>
        <w:t>2021.</w:t>
      </w:r>
      <w:r w:rsidR="00704631">
        <w:t>01.0</w:t>
      </w:r>
      <w:r w:rsidR="00E57872">
        <w:t xml:space="preserve">4: </w:t>
      </w:r>
      <w:r w:rsidR="00365EAD">
        <w:t xml:space="preserve">: </w:t>
      </w:r>
      <w:r w:rsidR="00E57872">
        <w:t xml:space="preserve">36.411.722 +  11.922.750 Ft </w:t>
      </w:r>
      <w:r>
        <w:t>(lekötött betét)</w:t>
      </w:r>
      <w:r w:rsidR="00704631">
        <w:t xml:space="preserve"> </w:t>
      </w:r>
    </w:p>
    <w:p w14:paraId="449A3A9E" w14:textId="1D86EFBF" w:rsidR="00365EAD" w:rsidRDefault="000750DA">
      <w:r>
        <w:t>2021.12.31.</w:t>
      </w:r>
      <w:r w:rsidR="00365EAD">
        <w:t xml:space="preserve">: </w:t>
      </w:r>
      <w:r>
        <w:t xml:space="preserve">47.625.122 </w:t>
      </w:r>
      <w:r w:rsidR="00365EAD">
        <w:t>+ 11.923.</w:t>
      </w:r>
      <w:r>
        <w:t>926</w:t>
      </w:r>
      <w:r w:rsidR="00365EAD">
        <w:t xml:space="preserve"> Ft </w:t>
      </w:r>
      <w:r w:rsidR="00704631">
        <w:t>(lekötött betét)</w:t>
      </w:r>
    </w:p>
    <w:p w14:paraId="7B7E1E88" w14:textId="58ED7DFE" w:rsidR="003B4BC1" w:rsidRDefault="00704631">
      <w:r>
        <w:t>A házipénztárban rendszerint 100.000 Ft alatti összeg található a napi költségek fedezésére</w:t>
      </w:r>
      <w:r w:rsidR="00EE7371">
        <w:t>, ezt folyamatosan visszapótoljuk, szükség esetén</w:t>
      </w:r>
      <w:r>
        <w:t xml:space="preserve">. </w:t>
      </w:r>
    </w:p>
    <w:p w14:paraId="55183E4E" w14:textId="0B3B43D8" w:rsidR="00B53EEB" w:rsidRDefault="00B53EEB">
      <w:r>
        <w:t>A járványhelyzet idején zoomon</w:t>
      </w:r>
      <w:r w:rsidR="003B4BC1">
        <w:t xml:space="preserve"> (01.14., 05.31., 07.31.)</w:t>
      </w:r>
      <w:r>
        <w:t xml:space="preserve"> és emailben folyamatos vezetőségi ülésezések és eszmecserék zajlottak</w:t>
      </w:r>
      <w:r w:rsidR="007B07E7">
        <w:t xml:space="preserve">. </w:t>
      </w:r>
      <w:r w:rsidR="007613FC">
        <w:t>A jegyzőkönyvek elérhetők az új honlapon, ami szintén elkészült, és mintegy vázként alapja lehet bármilyen jövőbeli fejlesztésnek, amire igény mutatkozik</w:t>
      </w:r>
      <w:r w:rsidR="00EE7371">
        <w:t xml:space="preserve">. </w:t>
      </w:r>
    </w:p>
    <w:p w14:paraId="6020C4D7" w14:textId="3B477B0C" w:rsidR="003B4BC1" w:rsidRDefault="003B4BC1">
      <w:r>
        <w:t>Területi küldöttközgyűlést 2021.09.30</w:t>
      </w:r>
      <w:r w:rsidR="00214B8C">
        <w:t>-</w:t>
      </w:r>
      <w:r>
        <w:t xml:space="preserve">án tartottunk, </w:t>
      </w:r>
      <w:r w:rsidR="00AE49F6">
        <w:t>itt b</w:t>
      </w:r>
      <w:r w:rsidR="00AE49F6" w:rsidRPr="00AE49F6">
        <w:t>eterjesztésre és elfogadásra került a 20</w:t>
      </w:r>
      <w:r w:rsidR="00AE49F6">
        <w:t>20</w:t>
      </w:r>
      <w:r w:rsidR="00AE49F6" w:rsidRPr="00AE49F6">
        <w:t xml:space="preserve"> évi költségvetési beszámoló és a szervezet 20</w:t>
      </w:r>
      <w:r w:rsidR="00AE49F6">
        <w:t>20</w:t>
      </w:r>
      <w:r w:rsidR="00AE49F6" w:rsidRPr="00AE49F6">
        <w:t xml:space="preserve"> évi mérlege. Elfogadásra került a beterjesztett 20</w:t>
      </w:r>
      <w:r w:rsidR="00AE49F6">
        <w:t>21</w:t>
      </w:r>
      <w:r w:rsidR="00AE49F6" w:rsidRPr="00AE49F6">
        <w:t xml:space="preserve"> évi költségvetés tervezete, melyben a tervszámok alapját az eredményes 20</w:t>
      </w:r>
      <w:r w:rsidR="00AE49F6">
        <w:t>20</w:t>
      </w:r>
      <w:r w:rsidR="00AE49F6" w:rsidRPr="00AE49F6">
        <w:t xml:space="preserve"> évi gazdálkodási tényszámok adták, néhány módosítással.</w:t>
      </w:r>
      <w:r w:rsidR="00AE49F6">
        <w:t xml:space="preserve"> </w:t>
      </w:r>
    </w:p>
    <w:p w14:paraId="415F3528" w14:textId="1D186597" w:rsidR="00C2462F" w:rsidRDefault="008F5FE8">
      <w:r>
        <w:t>Megválasztott elnökként fontosnak tartom, hogy az általam felvállalt célok tekintetében is tájékoztatást adjak</w:t>
      </w:r>
      <w:r w:rsidR="00926696">
        <w:t xml:space="preserve">. </w:t>
      </w:r>
      <w:r w:rsidR="00C076D3">
        <w:t>A 20 pontból álló választási program 9 fejezetében kezdtünk el dolgozni, ebből 3-at le is zártunk</w:t>
      </w:r>
      <w:r w:rsidR="00AE49F6">
        <w:t xml:space="preserve">, a járványhelyzet minden remény szerinti elmúltával több olyan vállalás is előtérbe kerülhet az idei évben, </w:t>
      </w:r>
      <w:r w:rsidR="0036548F">
        <w:t>melyekre</w:t>
      </w:r>
      <w:r w:rsidR="00AE49F6">
        <w:t xml:space="preserve"> eddig </w:t>
      </w:r>
      <w:r w:rsidR="0036548F">
        <w:t xml:space="preserve">a lehetőség sem volt adott. </w:t>
      </w:r>
    </w:p>
    <w:p w14:paraId="153A5275" w14:textId="5D76E89A" w:rsidR="00366014" w:rsidRDefault="00366014">
      <w:r>
        <w:t xml:space="preserve">Kérem a tisztelt Közgyűlést a beszámoló szíves tudomásulvételére és elfogadására. </w:t>
      </w:r>
    </w:p>
    <w:p w14:paraId="35C65721" w14:textId="15095825" w:rsidR="00366014" w:rsidRDefault="00366014"/>
    <w:p w14:paraId="22873E0A" w14:textId="1CFC1D6D" w:rsidR="00366014" w:rsidRDefault="00366014">
      <w:r>
        <w:t xml:space="preserve">Dr. Bendzsel Dániel </w:t>
      </w:r>
    </w:p>
    <w:p w14:paraId="0F0198E5" w14:textId="1EF9DFDD" w:rsidR="00366014" w:rsidRDefault="00366014">
      <w:r>
        <w:t>elnök</w:t>
      </w:r>
    </w:p>
    <w:sectPr w:rsidR="0036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2F"/>
    <w:rsid w:val="000750DA"/>
    <w:rsid w:val="000A2C8F"/>
    <w:rsid w:val="000D4B6A"/>
    <w:rsid w:val="00171B8F"/>
    <w:rsid w:val="002070B9"/>
    <w:rsid w:val="00214556"/>
    <w:rsid w:val="00214B8C"/>
    <w:rsid w:val="00257F43"/>
    <w:rsid w:val="00257F61"/>
    <w:rsid w:val="00292C8F"/>
    <w:rsid w:val="0036548F"/>
    <w:rsid w:val="00365EAD"/>
    <w:rsid w:val="00366014"/>
    <w:rsid w:val="00380757"/>
    <w:rsid w:val="003A52EC"/>
    <w:rsid w:val="003B4BC1"/>
    <w:rsid w:val="0046699A"/>
    <w:rsid w:val="004E04BE"/>
    <w:rsid w:val="00704631"/>
    <w:rsid w:val="007613FC"/>
    <w:rsid w:val="00774BBF"/>
    <w:rsid w:val="007B07E7"/>
    <w:rsid w:val="007D05A7"/>
    <w:rsid w:val="007F1148"/>
    <w:rsid w:val="008F5FE8"/>
    <w:rsid w:val="00910477"/>
    <w:rsid w:val="00926696"/>
    <w:rsid w:val="00A33BA6"/>
    <w:rsid w:val="00A53E50"/>
    <w:rsid w:val="00AC74BC"/>
    <w:rsid w:val="00AE49F6"/>
    <w:rsid w:val="00B06921"/>
    <w:rsid w:val="00B53EEB"/>
    <w:rsid w:val="00C076D3"/>
    <w:rsid w:val="00C2462F"/>
    <w:rsid w:val="00C258B0"/>
    <w:rsid w:val="00D45500"/>
    <w:rsid w:val="00DC5907"/>
    <w:rsid w:val="00E57872"/>
    <w:rsid w:val="00EE54F2"/>
    <w:rsid w:val="00E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CCE2"/>
  <w15:chartTrackingRefBased/>
  <w15:docId w15:val="{FFA61819-378A-49D5-9733-F5A29618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5205</TotalTime>
  <Pages>2</Pages>
  <Words>585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Bendzsel</dc:creator>
  <cp:keywords/>
  <dc:description/>
  <cp:lastModifiedBy>Dániel Bendzsel</cp:lastModifiedBy>
  <cp:revision>11</cp:revision>
  <dcterms:created xsi:type="dcterms:W3CDTF">2022-06-19T13:16:00Z</dcterms:created>
  <dcterms:modified xsi:type="dcterms:W3CDTF">2022-06-24T08:17:00Z</dcterms:modified>
</cp:coreProperties>
</file>